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BA" w:rsidRPr="00A56DF6" w:rsidRDefault="00F533F5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A56DF6">
        <w:rPr>
          <w:rFonts w:ascii="Comic Sans MS" w:hAnsi="Comic Sans MS"/>
          <w:b/>
          <w:color w:val="548DD4" w:themeColor="text2" w:themeTint="99"/>
          <w:sz w:val="24"/>
          <w:szCs w:val="24"/>
        </w:rPr>
        <w:t>ÇOCUKTA ÖZGÜVEN GELİŞİMİ</w:t>
      </w:r>
    </w:p>
    <w:p w:rsidR="00F533F5" w:rsidRDefault="009E7ABF" w:rsidP="00F533F5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Özgüven, bir çocuğun k</w:t>
      </w:r>
      <w:r w:rsidR="00F533F5" w:rsidRPr="00F533F5">
        <w:rPr>
          <w:rFonts w:ascii="Comic Sans MS" w:hAnsi="Comic Sans MS"/>
        </w:rPr>
        <w:t>endisi olmakta</w:t>
      </w:r>
      <w:r w:rsidR="00F533F5">
        <w:rPr>
          <w:rFonts w:ascii="Comic Sans MS" w:hAnsi="Comic Sans MS"/>
        </w:rPr>
        <w:t xml:space="preserve">n memnun olması ve bunun sonucu </w:t>
      </w:r>
      <w:r w:rsidR="00F533F5" w:rsidRPr="00F533F5">
        <w:rPr>
          <w:rFonts w:ascii="Comic Sans MS" w:hAnsi="Comic Sans MS"/>
        </w:rPr>
        <w:t>kendi</w:t>
      </w:r>
      <w:r>
        <w:rPr>
          <w:rFonts w:ascii="Comic Sans MS" w:hAnsi="Comic Sans MS"/>
        </w:rPr>
        <w:t>si ve çevresiyle barışık olması</w:t>
      </w:r>
      <w:r w:rsidR="00F533F5" w:rsidRPr="00F533F5">
        <w:rPr>
          <w:rFonts w:ascii="Comic Sans MS" w:hAnsi="Comic Sans MS"/>
        </w:rPr>
        <w:t xml:space="preserve"> demektir. </w:t>
      </w:r>
    </w:p>
    <w:p w:rsidR="00F533F5" w:rsidRDefault="00F533F5" w:rsidP="009E7ABF">
      <w:pPr>
        <w:ind w:firstLine="708"/>
        <w:jc w:val="both"/>
        <w:rPr>
          <w:rFonts w:ascii="Comic Sans MS" w:hAnsi="Comic Sans MS"/>
        </w:rPr>
      </w:pPr>
      <w:r w:rsidRPr="00F533F5">
        <w:rPr>
          <w:rFonts w:ascii="Comic Sans MS" w:hAnsi="Comic Sans MS"/>
        </w:rPr>
        <w:t>Özgüven, çocuğun doğuştan getirdiği biyolojik özellikleri, (mizaç, zek</w:t>
      </w:r>
      <w:r w:rsidR="0091608B">
        <w:rPr>
          <w:rFonts w:ascii="Comic Sans MS" w:hAnsi="Comic Sans MS"/>
        </w:rPr>
        <w:t>â</w:t>
      </w:r>
      <w:r>
        <w:rPr>
          <w:rFonts w:ascii="Comic Sans MS" w:hAnsi="Comic Sans MS"/>
        </w:rPr>
        <w:t xml:space="preserve">, fiziksel özellikler </w:t>
      </w:r>
      <w:r w:rsidRPr="00F533F5">
        <w:rPr>
          <w:rFonts w:ascii="Comic Sans MS" w:hAnsi="Comic Sans MS"/>
        </w:rPr>
        <w:t>vb.) çevresel etkiler ile çok erken dönemlerde şekillenmeye başlar.</w:t>
      </w:r>
      <w:r>
        <w:rPr>
          <w:rFonts w:ascii="Comic Sans MS" w:hAnsi="Comic Sans MS"/>
        </w:rPr>
        <w:t xml:space="preserve"> </w:t>
      </w:r>
      <w:r w:rsidRPr="00F533F5">
        <w:rPr>
          <w:rFonts w:ascii="Comic Sans MS" w:hAnsi="Comic Sans MS"/>
        </w:rPr>
        <w:t>Büyükleri tarafından sevgi gören, gereksinim duyduğunda beklediği yakınlık ve ilgiyi bulan,</w:t>
      </w:r>
      <w:r>
        <w:rPr>
          <w:rFonts w:ascii="Comic Sans MS" w:hAnsi="Comic Sans MS"/>
        </w:rPr>
        <w:t xml:space="preserve"> </w:t>
      </w:r>
      <w:r w:rsidR="009E7ABF">
        <w:rPr>
          <w:rFonts w:ascii="Comic Sans MS" w:hAnsi="Comic Sans MS"/>
        </w:rPr>
        <w:t xml:space="preserve">fikirlerine değer verilen, </w:t>
      </w:r>
      <w:r w:rsidRPr="00F533F5">
        <w:rPr>
          <w:rFonts w:ascii="Comic Sans MS" w:hAnsi="Comic Sans MS"/>
        </w:rPr>
        <w:t>güven duyulan ve sorumluluklar verilen, iyi yaptığı</w:t>
      </w:r>
      <w:r w:rsidR="009E7ABF">
        <w:rPr>
          <w:rFonts w:ascii="Comic Sans MS" w:hAnsi="Comic Sans MS"/>
        </w:rPr>
        <w:t xml:space="preserve"> </w:t>
      </w:r>
      <w:r w:rsidRPr="00F533F5">
        <w:rPr>
          <w:rFonts w:ascii="Comic Sans MS" w:hAnsi="Comic Sans MS"/>
        </w:rPr>
        <w:t>şeyler için övülen, gurur duyulan, yaptıklarında hataya yer verilen ve olduğu gibi kabul edilen</w:t>
      </w:r>
      <w:r w:rsidR="009E7ABF">
        <w:rPr>
          <w:rFonts w:ascii="Comic Sans MS" w:hAnsi="Comic Sans MS"/>
        </w:rPr>
        <w:t xml:space="preserve"> çocuğun </w:t>
      </w:r>
      <w:r w:rsidRPr="00F533F5">
        <w:rPr>
          <w:rFonts w:ascii="Comic Sans MS" w:hAnsi="Comic Sans MS"/>
        </w:rPr>
        <w:t xml:space="preserve">özgüveni </w:t>
      </w:r>
      <w:r w:rsidR="009E7ABF">
        <w:rPr>
          <w:rFonts w:ascii="Comic Sans MS" w:hAnsi="Comic Sans MS"/>
        </w:rPr>
        <w:t xml:space="preserve">yüksek </w:t>
      </w:r>
      <w:r w:rsidRPr="00F533F5">
        <w:rPr>
          <w:rFonts w:ascii="Comic Sans MS" w:hAnsi="Comic Sans MS"/>
        </w:rPr>
        <w:t>olur.</w:t>
      </w:r>
    </w:p>
    <w:p w:rsidR="009E7ABF" w:rsidRPr="00F533F5" w:rsidRDefault="009E7ABF" w:rsidP="009E7ABF">
      <w:pPr>
        <w:ind w:firstLine="708"/>
        <w:jc w:val="both"/>
        <w:rPr>
          <w:rFonts w:ascii="Comic Sans MS" w:hAnsi="Comic Sans MS"/>
        </w:rPr>
      </w:pPr>
      <w:r w:rsidRPr="009E7ABF">
        <w:rPr>
          <w:rFonts w:ascii="Comic Sans MS" w:hAnsi="Comic Sans MS"/>
        </w:rPr>
        <w:t>Özellikle okul öncesi döneme kadar çocuğun özgüveni, ann</w:t>
      </w:r>
      <w:r>
        <w:rPr>
          <w:rFonts w:ascii="Comic Sans MS" w:hAnsi="Comic Sans MS"/>
        </w:rPr>
        <w:t xml:space="preserve">e babanın verdiği sözel olan ya </w:t>
      </w:r>
      <w:r w:rsidRPr="009E7ABF">
        <w:rPr>
          <w:rFonts w:ascii="Comic Sans MS" w:hAnsi="Comic Sans MS"/>
        </w:rPr>
        <w:t>da olmayan tepkilerle, anne babanın çocuğa yönelik tut</w:t>
      </w:r>
      <w:r>
        <w:rPr>
          <w:rFonts w:ascii="Comic Sans MS" w:hAnsi="Comic Sans MS"/>
        </w:rPr>
        <w:t xml:space="preserve">um ve davranışları ile şekillenir. </w:t>
      </w:r>
    </w:p>
    <w:p w:rsidR="00F533F5" w:rsidRDefault="009E7ABF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noProof/>
          <w:color w:val="00B050"/>
          <w:lang w:eastAsia="tr-TR"/>
        </w:rPr>
        <w:lastRenderedPageBreak/>
        <w:drawing>
          <wp:inline distT="0" distB="0" distL="0" distR="0">
            <wp:extent cx="2616740" cy="2305455"/>
            <wp:effectExtent l="0" t="0" r="0" b="0"/>
            <wp:docPr id="1" name="Resim 1" descr="C:\Users\Turnel\Desktop\özgü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nel\Desktop\özgü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30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ABF" w:rsidRDefault="009E7ABF">
      <w:pPr>
        <w:rPr>
          <w:rFonts w:ascii="Comic Sans MS" w:hAnsi="Comic Sans MS"/>
          <w:b/>
          <w:color w:val="00B050"/>
        </w:rPr>
      </w:pPr>
    </w:p>
    <w:p w:rsidR="009E7ABF" w:rsidRDefault="009E7ABF" w:rsidP="009E7ABF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9E7ABF" w:rsidRPr="00A56DF6" w:rsidRDefault="009E7ABF" w:rsidP="009E7ABF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56DF6">
        <w:rPr>
          <w:rFonts w:ascii="Comic Sans MS" w:hAnsi="Comic Sans MS"/>
          <w:b/>
          <w:color w:val="548DD4" w:themeColor="text2" w:themeTint="99"/>
          <w:sz w:val="32"/>
          <w:szCs w:val="32"/>
        </w:rPr>
        <w:t>BANDIRMA MERKEZ ANAOKULU</w:t>
      </w:r>
    </w:p>
    <w:p w:rsidR="009E7ABF" w:rsidRPr="00A56DF6" w:rsidRDefault="009E7ABF" w:rsidP="009E7ABF">
      <w:pPr>
        <w:jc w:val="center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A56DF6">
        <w:rPr>
          <w:rFonts w:ascii="Comic Sans MS" w:hAnsi="Comic Sans MS"/>
          <w:b/>
          <w:color w:val="548DD4" w:themeColor="text2" w:themeTint="99"/>
          <w:sz w:val="32"/>
          <w:szCs w:val="32"/>
        </w:rPr>
        <w:t>REHBERLİK SERVİSİ</w:t>
      </w:r>
    </w:p>
    <w:p w:rsidR="009E7ABF" w:rsidRDefault="009E7ABF" w:rsidP="009E7ABF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9E7ABF" w:rsidRDefault="009E7ABF" w:rsidP="009E7ABF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9E7ABF" w:rsidRDefault="009E7ABF" w:rsidP="009E7ABF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9E7ABF" w:rsidRPr="00A56DF6" w:rsidRDefault="009E7ABF" w:rsidP="009E7ABF">
      <w:pPr>
        <w:jc w:val="center"/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A56DF6">
        <w:rPr>
          <w:rFonts w:ascii="Comic Sans MS" w:hAnsi="Comic Sans MS"/>
          <w:b/>
          <w:color w:val="548DD4" w:themeColor="text2" w:themeTint="99"/>
          <w:sz w:val="24"/>
          <w:szCs w:val="24"/>
        </w:rPr>
        <w:lastRenderedPageBreak/>
        <w:t>Özgüven Yetersizliğinde Aile Etkisi</w:t>
      </w:r>
    </w:p>
    <w:p w:rsidR="009D314D" w:rsidRDefault="0091608B" w:rsidP="009D314D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Bazı aileler </w:t>
      </w:r>
      <w:r w:rsidRPr="0091608B">
        <w:rPr>
          <w:rFonts w:ascii="Comic Sans MS" w:hAnsi="Comic Sans MS"/>
        </w:rPr>
        <w:t xml:space="preserve">çocuklarını en iyi şekilde </w:t>
      </w:r>
      <w:r>
        <w:rPr>
          <w:rFonts w:ascii="Comic Sans MS" w:hAnsi="Comic Sans MS"/>
        </w:rPr>
        <w:t xml:space="preserve">yetiştirmek için aşırı korumacı </w:t>
      </w:r>
      <w:r w:rsidRPr="0091608B">
        <w:rPr>
          <w:rFonts w:ascii="Comic Sans MS" w:hAnsi="Comic Sans MS"/>
        </w:rPr>
        <w:t>tavırlar sergilemektedir. Çocuklarını sevgi ve şefkate boğ</w:t>
      </w:r>
      <w:r>
        <w:rPr>
          <w:rFonts w:ascii="Comic Sans MS" w:hAnsi="Comic Sans MS"/>
        </w:rPr>
        <w:t xml:space="preserve">an bu anneler, çocukları hiçbir </w:t>
      </w:r>
      <w:r w:rsidRPr="0091608B">
        <w:rPr>
          <w:rFonts w:ascii="Comic Sans MS" w:hAnsi="Comic Sans MS"/>
        </w:rPr>
        <w:t xml:space="preserve">zorlukla karşılaşmasın diye her türlü işi kendi üzerlerine </w:t>
      </w:r>
      <w:r>
        <w:rPr>
          <w:rFonts w:ascii="Comic Sans MS" w:hAnsi="Comic Sans MS"/>
        </w:rPr>
        <w:t xml:space="preserve">alırlar. Bu tip ailelerde anne, </w:t>
      </w:r>
      <w:r w:rsidRPr="0091608B">
        <w:rPr>
          <w:rFonts w:ascii="Comic Sans MS" w:hAnsi="Comic Sans MS"/>
        </w:rPr>
        <w:t>çocuğun yapması gereken şeyleri yapar, çocuk adına düşünür, ona fazla yük vermez.</w:t>
      </w:r>
      <w:r>
        <w:rPr>
          <w:rFonts w:ascii="Comic Sans MS" w:hAnsi="Comic Sans MS"/>
        </w:rPr>
        <w:t xml:space="preserve"> </w:t>
      </w:r>
      <w:r w:rsidRPr="0091608B">
        <w:rPr>
          <w:rFonts w:ascii="Comic Sans MS" w:hAnsi="Comic Sans MS"/>
        </w:rPr>
        <w:t>Aslında bu iyi niyetle yapılan bir eğitim hatasıdır.</w:t>
      </w:r>
      <w:r>
        <w:rPr>
          <w:rFonts w:ascii="Comic Sans MS" w:hAnsi="Comic Sans MS"/>
        </w:rPr>
        <w:t xml:space="preserve"> </w:t>
      </w:r>
      <w:r w:rsidR="00EA6CCE">
        <w:rPr>
          <w:rFonts w:ascii="Comic Sans MS" w:hAnsi="Comic Sans MS"/>
        </w:rPr>
        <w:t xml:space="preserve">           Çocuğun bütün </w:t>
      </w:r>
      <w:proofErr w:type="gramStart"/>
      <w:r>
        <w:rPr>
          <w:rFonts w:ascii="Comic Sans MS" w:hAnsi="Comic Sans MS"/>
        </w:rPr>
        <w:t xml:space="preserve">sorumluluklarını </w:t>
      </w:r>
      <w:r w:rsidR="00EA6CCE">
        <w:rPr>
          <w:rFonts w:ascii="Comic Sans MS" w:hAnsi="Comic Sans MS"/>
        </w:rPr>
        <w:t xml:space="preserve"> </w:t>
      </w:r>
      <w:r w:rsidRPr="0091608B">
        <w:rPr>
          <w:rFonts w:ascii="Comic Sans MS" w:hAnsi="Comic Sans MS"/>
        </w:rPr>
        <w:t>üstlenmek</w:t>
      </w:r>
      <w:proofErr w:type="gramEnd"/>
      <w:r w:rsidRPr="0091608B">
        <w:rPr>
          <w:rFonts w:ascii="Comic Sans MS" w:hAnsi="Comic Sans MS"/>
        </w:rPr>
        <w:t xml:space="preserve"> çok büyük bir risktir; çünkü çocuk kend</w:t>
      </w:r>
      <w:r>
        <w:rPr>
          <w:rFonts w:ascii="Comic Sans MS" w:hAnsi="Comic Sans MS"/>
        </w:rPr>
        <w:t xml:space="preserve">i sorununu kendi çözme becerisi </w:t>
      </w:r>
      <w:r w:rsidRPr="0091608B">
        <w:rPr>
          <w:rFonts w:ascii="Comic Sans MS" w:hAnsi="Comic Sans MS"/>
        </w:rPr>
        <w:t>kazanamam</w:t>
      </w:r>
      <w:r w:rsidR="00EA6CCE">
        <w:rPr>
          <w:rFonts w:ascii="Comic Sans MS" w:hAnsi="Comic Sans MS"/>
        </w:rPr>
        <w:t>aktadır. Bu tür bir davranışa ma</w:t>
      </w:r>
      <w:r w:rsidRPr="0091608B">
        <w:rPr>
          <w:rFonts w:ascii="Comic Sans MS" w:hAnsi="Comic Sans MS"/>
        </w:rPr>
        <w:t>ruz kalan</w:t>
      </w:r>
      <w:r>
        <w:rPr>
          <w:rFonts w:ascii="Comic Sans MS" w:hAnsi="Comic Sans MS"/>
        </w:rPr>
        <w:t xml:space="preserve"> çocukta “Ben yapamam.” düşüncesi </w:t>
      </w:r>
      <w:r w:rsidRPr="0091608B">
        <w:rPr>
          <w:rFonts w:ascii="Comic Sans MS" w:hAnsi="Comic Sans MS"/>
        </w:rPr>
        <w:t xml:space="preserve">oluşur. </w:t>
      </w:r>
      <w:bookmarkStart w:id="0" w:name="_GoBack"/>
      <w:bookmarkEnd w:id="0"/>
    </w:p>
    <w:p w:rsidR="0091608B" w:rsidRDefault="0091608B" w:rsidP="009D314D">
      <w:pPr>
        <w:ind w:firstLine="708"/>
        <w:jc w:val="both"/>
        <w:rPr>
          <w:rFonts w:ascii="Comic Sans MS" w:hAnsi="Comic Sans MS"/>
        </w:rPr>
      </w:pPr>
      <w:r w:rsidRPr="0091608B">
        <w:rPr>
          <w:rFonts w:ascii="Comic Sans MS" w:hAnsi="Comic Sans MS"/>
        </w:rPr>
        <w:t>B</w:t>
      </w:r>
      <w:r w:rsidR="009D314D">
        <w:rPr>
          <w:rFonts w:ascii="Comic Sans MS" w:hAnsi="Comic Sans MS"/>
        </w:rPr>
        <w:t>u, özgüveni azaltan bir düşüncedir</w:t>
      </w:r>
      <w:r w:rsidRPr="0091608B">
        <w:rPr>
          <w:rFonts w:ascii="Comic Sans MS" w:hAnsi="Comic Sans MS"/>
        </w:rPr>
        <w:t>; çocuk kendisini</w:t>
      </w:r>
      <w:r>
        <w:rPr>
          <w:rFonts w:ascii="Comic Sans MS" w:hAnsi="Comic Sans MS"/>
        </w:rPr>
        <w:t xml:space="preserve"> yetersiz, güvensiz hisseder ve </w:t>
      </w:r>
      <w:r w:rsidRPr="0091608B">
        <w:rPr>
          <w:rFonts w:ascii="Comic Sans MS" w:hAnsi="Comic Sans MS"/>
        </w:rPr>
        <w:t xml:space="preserve">annesine sormadan hiçbir şey yapamaz hâle gelir. </w:t>
      </w:r>
    </w:p>
    <w:p w:rsidR="009D314D" w:rsidRDefault="009D314D" w:rsidP="0091608B">
      <w:pPr>
        <w:ind w:firstLine="708"/>
        <w:jc w:val="both"/>
        <w:rPr>
          <w:rFonts w:ascii="Comic Sans MS" w:hAnsi="Comic Sans MS"/>
        </w:rPr>
      </w:pPr>
    </w:p>
    <w:p w:rsidR="009D314D" w:rsidRDefault="009D314D" w:rsidP="0091608B">
      <w:pPr>
        <w:ind w:firstLine="708"/>
        <w:jc w:val="both"/>
        <w:rPr>
          <w:rFonts w:ascii="Comic Sans MS" w:hAnsi="Comic Sans MS"/>
        </w:rPr>
      </w:pPr>
    </w:p>
    <w:p w:rsidR="009D314D" w:rsidRPr="009D314D" w:rsidRDefault="009D314D" w:rsidP="009D314D">
      <w:pPr>
        <w:ind w:firstLine="708"/>
        <w:jc w:val="both"/>
        <w:rPr>
          <w:rFonts w:ascii="Comic Sans MS" w:hAnsi="Comic Sans MS"/>
          <w:b/>
        </w:rPr>
      </w:pPr>
      <w:r w:rsidRPr="009D314D">
        <w:rPr>
          <w:rFonts w:ascii="Comic Sans MS" w:hAnsi="Comic Sans MS"/>
          <w:b/>
        </w:rPr>
        <w:lastRenderedPageBreak/>
        <w:t>Çocukların özgüvenlerini sağlamak için yapılması gerekenler şunlardır: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** </w:t>
      </w:r>
      <w:r w:rsidRPr="009D314D">
        <w:rPr>
          <w:rFonts w:ascii="Comic Sans MS" w:hAnsi="Comic Sans MS"/>
        </w:rPr>
        <w:t>Var olmalarının sizin için ne kadar önemli olduğunu onlara hissettirmelisiniz.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** </w:t>
      </w:r>
      <w:r w:rsidRPr="009D314D">
        <w:rPr>
          <w:rFonts w:ascii="Comic Sans MS" w:hAnsi="Comic Sans MS"/>
        </w:rPr>
        <w:t>Çocuğunuzun kendi yeteneklerini ortaya çıkartmasında yardımcı olmalısınız</w:t>
      </w:r>
      <w:r>
        <w:rPr>
          <w:rFonts w:ascii="Comic Sans MS" w:hAnsi="Comic Sans MS"/>
        </w:rPr>
        <w:t>.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** </w:t>
      </w:r>
      <w:r w:rsidRPr="009D314D">
        <w:rPr>
          <w:rFonts w:ascii="Comic Sans MS" w:hAnsi="Comic Sans MS"/>
        </w:rPr>
        <w:t>Yaptıkları ve ilgilendikleri şeylerin, sizin için ne k</w:t>
      </w:r>
      <w:r>
        <w:rPr>
          <w:rFonts w:ascii="Comic Sans MS" w:hAnsi="Comic Sans MS"/>
        </w:rPr>
        <w:t xml:space="preserve">adar önemli ve değerli olduğunu </w:t>
      </w:r>
      <w:r w:rsidRPr="009D314D">
        <w:rPr>
          <w:rFonts w:ascii="Comic Sans MS" w:hAnsi="Comic Sans MS"/>
        </w:rPr>
        <w:t>göstermelisiniz.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** </w:t>
      </w:r>
      <w:r w:rsidRPr="009D314D">
        <w:rPr>
          <w:rFonts w:ascii="Comic Sans MS" w:hAnsi="Comic Sans MS"/>
        </w:rPr>
        <w:t>Evinizde herkesin birbirine güveneceği bir ortam oluşturmalısınız</w:t>
      </w:r>
      <w:r>
        <w:rPr>
          <w:rFonts w:ascii="Comic Sans MS" w:hAnsi="Comic Sans MS"/>
        </w:rPr>
        <w:t>.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** </w:t>
      </w:r>
      <w:r w:rsidRPr="009D314D">
        <w:rPr>
          <w:rFonts w:ascii="Comic Sans MS" w:hAnsi="Comic Sans MS"/>
        </w:rPr>
        <w:t>Çocuğunuza kendi davranışlarınızla örnek olduğunuzu unutmamalısınız</w:t>
      </w:r>
      <w:r>
        <w:rPr>
          <w:rFonts w:ascii="Comic Sans MS" w:hAnsi="Comic Sans MS"/>
        </w:rPr>
        <w:t>.</w:t>
      </w:r>
    </w:p>
    <w:p w:rsidR="009D314D" w:rsidRDefault="00A56DF6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**</w:t>
      </w:r>
      <w:r w:rsidR="009D314D" w:rsidRPr="009D314D">
        <w:rPr>
          <w:rFonts w:ascii="Comic Sans MS" w:hAnsi="Comic Sans MS"/>
        </w:rPr>
        <w:t>Beklentileriniz çocuğunuzun seviyesinde olma</w:t>
      </w:r>
      <w:r w:rsidR="009D314D">
        <w:rPr>
          <w:rFonts w:ascii="Comic Sans MS" w:hAnsi="Comic Sans MS"/>
        </w:rPr>
        <w:t xml:space="preserve">lı, onu aşacak beklentilerinden </w:t>
      </w:r>
      <w:r w:rsidR="009D314D" w:rsidRPr="009D314D">
        <w:rPr>
          <w:rFonts w:ascii="Comic Sans MS" w:hAnsi="Comic Sans MS"/>
        </w:rPr>
        <w:t>kaçınmalısınız.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**Çocuklarınıza </w:t>
      </w:r>
      <w:r w:rsidRPr="009D314D">
        <w:rPr>
          <w:rFonts w:ascii="Comic Sans MS" w:hAnsi="Comic Sans MS"/>
        </w:rPr>
        <w:t>s</w:t>
      </w:r>
      <w:r>
        <w:rPr>
          <w:rFonts w:ascii="Comic Sans MS" w:hAnsi="Comic Sans MS"/>
        </w:rPr>
        <w:t>orumluluk vermelisiniz.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** </w:t>
      </w:r>
      <w:r w:rsidRPr="009D314D">
        <w:rPr>
          <w:rFonts w:ascii="Comic Sans MS" w:hAnsi="Comic Sans MS"/>
        </w:rPr>
        <w:t>Birlikte vakit geçirmelisiniz</w:t>
      </w:r>
      <w:r>
        <w:rPr>
          <w:rFonts w:ascii="Comic Sans MS" w:hAnsi="Comic Sans MS"/>
        </w:rPr>
        <w:t>.</w:t>
      </w: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** </w:t>
      </w:r>
      <w:r w:rsidRPr="009D314D">
        <w:rPr>
          <w:rFonts w:ascii="Comic Sans MS" w:hAnsi="Comic Sans MS"/>
        </w:rPr>
        <w:t xml:space="preserve"> Çocuğunuzla ilgili problemleri onu suçlamadan ya da onun karakterini el</w:t>
      </w:r>
      <w:r>
        <w:rPr>
          <w:rFonts w:ascii="Comic Sans MS" w:hAnsi="Comic Sans MS"/>
        </w:rPr>
        <w:t xml:space="preserve">eştirmeden </w:t>
      </w:r>
      <w:r w:rsidRPr="009D314D">
        <w:rPr>
          <w:rFonts w:ascii="Comic Sans MS" w:hAnsi="Comic Sans MS"/>
        </w:rPr>
        <w:t>konuşmalısınız.</w:t>
      </w:r>
    </w:p>
    <w:p w:rsidR="009D314D" w:rsidRDefault="009D314D" w:rsidP="009D314D">
      <w:pPr>
        <w:jc w:val="both"/>
        <w:rPr>
          <w:rFonts w:ascii="Comic Sans MS" w:hAnsi="Comic Sans MS"/>
        </w:rPr>
      </w:pPr>
    </w:p>
    <w:p w:rsidR="009D314D" w:rsidRDefault="009D314D" w:rsidP="009D314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2659166" cy="3103124"/>
            <wp:effectExtent l="0" t="0" r="8255" b="2540"/>
            <wp:docPr id="2" name="Resim 2" descr="C:\Users\Turnel\Desktop\ozgu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nel\Desktop\ozguv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1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4D" w:rsidRDefault="009D314D" w:rsidP="009D314D">
      <w:pPr>
        <w:jc w:val="both"/>
        <w:rPr>
          <w:rFonts w:ascii="Comic Sans MS" w:hAnsi="Comic Sans MS"/>
        </w:rPr>
      </w:pPr>
    </w:p>
    <w:p w:rsidR="009D314D" w:rsidRDefault="009D314D" w:rsidP="0091608B">
      <w:pPr>
        <w:ind w:firstLine="708"/>
        <w:jc w:val="both"/>
        <w:rPr>
          <w:rFonts w:ascii="Comic Sans MS" w:hAnsi="Comic Sans MS"/>
        </w:rPr>
      </w:pPr>
    </w:p>
    <w:p w:rsidR="0091608B" w:rsidRDefault="0091608B" w:rsidP="0091608B">
      <w:pPr>
        <w:ind w:firstLine="708"/>
        <w:jc w:val="both"/>
        <w:rPr>
          <w:rFonts w:ascii="Comic Sans MS" w:hAnsi="Comic Sans MS"/>
        </w:rPr>
      </w:pPr>
    </w:p>
    <w:p w:rsidR="0091608B" w:rsidRDefault="0091608B" w:rsidP="0091608B">
      <w:pPr>
        <w:ind w:firstLine="708"/>
        <w:jc w:val="both"/>
        <w:rPr>
          <w:rFonts w:ascii="Comic Sans MS" w:hAnsi="Comic Sans MS"/>
        </w:rPr>
      </w:pPr>
    </w:p>
    <w:p w:rsidR="0091608B" w:rsidRPr="009D314D" w:rsidRDefault="009D314D" w:rsidP="0067526E">
      <w:pPr>
        <w:ind w:firstLine="708"/>
        <w:jc w:val="center"/>
        <w:rPr>
          <w:rFonts w:ascii="Comic Sans MS" w:hAnsi="Comic Sans MS"/>
          <w:b/>
        </w:rPr>
      </w:pPr>
      <w:r w:rsidRPr="009D314D">
        <w:rPr>
          <w:rFonts w:ascii="Comic Sans MS" w:hAnsi="Comic Sans MS"/>
          <w:b/>
        </w:rPr>
        <w:lastRenderedPageBreak/>
        <w:t>UN</w:t>
      </w:r>
      <w:r w:rsidR="0067526E">
        <w:rPr>
          <w:rFonts w:ascii="Comic Sans MS" w:hAnsi="Comic Sans MS"/>
          <w:b/>
        </w:rPr>
        <w:t>UTMAYALIM Kİ,</w:t>
      </w:r>
    </w:p>
    <w:p w:rsidR="009D314D" w:rsidRDefault="0067526E" w:rsidP="0067526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Çocuğumuza sorumluluk vermedikçe,</w:t>
      </w:r>
    </w:p>
    <w:p w:rsidR="0067526E" w:rsidRDefault="0067526E" w:rsidP="0067526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Yemeğini kendisinin yemesine izin vermedikçe,</w:t>
      </w:r>
    </w:p>
    <w:p w:rsidR="0067526E" w:rsidRDefault="0067526E" w:rsidP="0067526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Ters bile olsa ayakkabılarını kendisi giymek istediğinde elinden aldıkça,</w:t>
      </w:r>
    </w:p>
    <w:p w:rsidR="0067526E" w:rsidRDefault="0067526E" w:rsidP="0067526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Yaptığı resimleri beğenmeyip eleştirdikçe,</w:t>
      </w:r>
    </w:p>
    <w:p w:rsidR="00423C00" w:rsidRDefault="00423C00" w:rsidP="0067526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Onun adına birçok görevi yerine getirdikçe,</w:t>
      </w:r>
    </w:p>
    <w:p w:rsidR="00A56DF6" w:rsidRDefault="00A56DF6" w:rsidP="0067526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 yaşını geçmiş olmasına rağmen hala birlikte uyumaya devam ettikçe,</w:t>
      </w:r>
    </w:p>
    <w:p w:rsidR="00A56DF6" w:rsidRDefault="00A56DF6" w:rsidP="0067526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Sen yapamazsın, düşersin, canını acıtırsın deyip yaşamdan kısıtladıkça,</w:t>
      </w:r>
    </w:p>
    <w:p w:rsidR="00A56DF6" w:rsidRDefault="0067526E" w:rsidP="00A56DF6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Çocuklarımızı başkalarıyla ya da kardeşiyle karşılaştırdığımızda kişilik </w:t>
      </w:r>
      <w:r w:rsidR="00423C00">
        <w:rPr>
          <w:rFonts w:ascii="Comic Sans MS" w:hAnsi="Comic Sans MS"/>
        </w:rPr>
        <w:t>geli</w:t>
      </w:r>
      <w:r w:rsidR="00A56DF6">
        <w:rPr>
          <w:rFonts w:ascii="Comic Sans MS" w:hAnsi="Comic Sans MS"/>
        </w:rPr>
        <w:t>şimlerine büyük zarar veriyoruz.</w:t>
      </w:r>
    </w:p>
    <w:p w:rsidR="0067526E" w:rsidRDefault="0067526E" w:rsidP="0067526E">
      <w:pPr>
        <w:ind w:firstLine="708"/>
        <w:jc w:val="center"/>
        <w:rPr>
          <w:rFonts w:ascii="Comic Sans MS" w:hAnsi="Comic Sans MS"/>
        </w:rPr>
      </w:pPr>
    </w:p>
    <w:p w:rsidR="0067526E" w:rsidRDefault="0067526E" w:rsidP="0067526E">
      <w:pPr>
        <w:ind w:firstLine="708"/>
        <w:jc w:val="center"/>
        <w:rPr>
          <w:rFonts w:ascii="Comic Sans MS" w:hAnsi="Comic Sans MS"/>
        </w:rPr>
      </w:pPr>
    </w:p>
    <w:p w:rsidR="0067526E" w:rsidRDefault="0067526E" w:rsidP="0091608B">
      <w:pPr>
        <w:ind w:firstLine="708"/>
        <w:jc w:val="both"/>
        <w:rPr>
          <w:rFonts w:ascii="Comic Sans MS" w:hAnsi="Comic Sans MS"/>
        </w:rPr>
      </w:pPr>
    </w:p>
    <w:p w:rsidR="0091608B" w:rsidRDefault="0091608B" w:rsidP="0091608B">
      <w:pPr>
        <w:ind w:firstLine="708"/>
        <w:jc w:val="both"/>
        <w:rPr>
          <w:rFonts w:ascii="Comic Sans MS" w:hAnsi="Comic Sans MS"/>
        </w:rPr>
      </w:pPr>
    </w:p>
    <w:p w:rsidR="0091608B" w:rsidRPr="0091608B" w:rsidRDefault="0091608B" w:rsidP="0091608B">
      <w:pPr>
        <w:ind w:firstLine="708"/>
        <w:jc w:val="both"/>
        <w:rPr>
          <w:rFonts w:ascii="Comic Sans MS" w:hAnsi="Comic Sans MS"/>
        </w:rPr>
      </w:pPr>
      <w:r w:rsidRPr="0091608B">
        <w:rPr>
          <w:rFonts w:ascii="Comic Sans MS" w:hAnsi="Comic Sans MS"/>
        </w:rPr>
        <w:cr/>
      </w:r>
    </w:p>
    <w:sectPr w:rsidR="0091608B" w:rsidRPr="0091608B" w:rsidSect="00F533F5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0B"/>
    <w:rsid w:val="00423C00"/>
    <w:rsid w:val="0067526E"/>
    <w:rsid w:val="0091608B"/>
    <w:rsid w:val="009D314D"/>
    <w:rsid w:val="009E7ABF"/>
    <w:rsid w:val="00A56DF6"/>
    <w:rsid w:val="00AB20BA"/>
    <w:rsid w:val="00C24A0B"/>
    <w:rsid w:val="00EA6CCE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Turnel</dc:creator>
  <cp:keywords/>
  <dc:description/>
  <cp:lastModifiedBy>Turnel</cp:lastModifiedBy>
  <cp:revision>4</cp:revision>
  <dcterms:created xsi:type="dcterms:W3CDTF">2016-11-07T12:26:00Z</dcterms:created>
  <dcterms:modified xsi:type="dcterms:W3CDTF">2016-11-08T12:22:00Z</dcterms:modified>
</cp:coreProperties>
</file>